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DC" w:rsidRDefault="00476ADC" w:rsidP="00476A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  <w:sz w:val="24"/>
        </w:rPr>
        <w:t xml:space="preserve"> V 2020</w:t>
      </w:r>
    </w:p>
    <w:p w:rsidR="00476ADC" w:rsidRDefault="00476ADC" w:rsidP="00476AD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</w:t>
      </w:r>
      <w:r>
        <w:rPr>
          <w:rFonts w:ascii="Times New Roman" w:hAnsi="Times New Roman" w:cs="Times New Roman"/>
          <w:sz w:val="24"/>
          <w:u w:val="single"/>
        </w:rPr>
        <w:t>at: Zróżnicowanie przyrodnicze i gospodarcze Rosji</w:t>
      </w:r>
    </w:p>
    <w:p w:rsidR="00476ADC" w:rsidRDefault="00476ADC" w:rsidP="00476A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zapoznanie się </w:t>
      </w:r>
      <w:r>
        <w:rPr>
          <w:rFonts w:ascii="Times New Roman" w:hAnsi="Times New Roman" w:cs="Times New Roman"/>
          <w:sz w:val="24"/>
        </w:rPr>
        <w:t>z tematem w podręczniku (str.160 – 165</w:t>
      </w:r>
      <w:r>
        <w:rPr>
          <w:rFonts w:ascii="Times New Roman" w:hAnsi="Times New Roman" w:cs="Times New Roman"/>
          <w:sz w:val="24"/>
        </w:rPr>
        <w:t>), napisać notatkę oraz wykonać ćwiczenia w zeszycie ćwiczeń (str. 9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-9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).</w:t>
      </w:r>
    </w:p>
    <w:p w:rsidR="00476ADC" w:rsidRDefault="00476ADC" w:rsidP="00476A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przesłać do oceny.</w:t>
      </w:r>
    </w:p>
    <w:p w:rsidR="00476ADC" w:rsidRDefault="00476ADC" w:rsidP="00476ADC">
      <w:pPr>
        <w:rPr>
          <w:rFonts w:ascii="Times New Roman" w:hAnsi="Times New Roman" w:cs="Times New Roman"/>
          <w:sz w:val="24"/>
          <w:u w:val="single"/>
        </w:rPr>
      </w:pPr>
    </w:p>
    <w:p w:rsidR="00476ADC" w:rsidRDefault="00476ADC" w:rsidP="00476ADC">
      <w:r>
        <w:rPr>
          <w:rFonts w:ascii="Times New Roman" w:hAnsi="Times New Roman" w:cs="Times New Roman"/>
          <w:sz w:val="24"/>
        </w:rPr>
        <w:t xml:space="preserve">Obejrzyj filmik do lekcji: </w:t>
      </w:r>
      <w:hyperlink r:id="rId5" w:history="1">
        <w:r>
          <w:rPr>
            <w:rStyle w:val="Hipercze"/>
          </w:rPr>
          <w:t>https://www.youtube.com/watch?v=yHS0XNXRrbQ</w:t>
        </w:r>
      </w:hyperlink>
    </w:p>
    <w:p w:rsidR="00476ADC" w:rsidRDefault="00476ADC" w:rsidP="00476ADC">
      <w:hyperlink r:id="rId6" w:history="1">
        <w:r>
          <w:rPr>
            <w:rStyle w:val="Hipercze"/>
          </w:rPr>
          <w:t>https://www.youtube.com/watch?v=8-iBKE69CYQ</w:t>
        </w:r>
      </w:hyperlink>
    </w:p>
    <w:p w:rsidR="00476ADC" w:rsidRDefault="00476ADC" w:rsidP="00476ADC">
      <w:r>
        <w:rPr>
          <w:rFonts w:ascii="Times New Roman" w:hAnsi="Times New Roman" w:cs="Times New Roman"/>
          <w:sz w:val="24"/>
        </w:rPr>
        <w:t xml:space="preserve">Dla chętnych: </w:t>
      </w:r>
      <w:hyperlink r:id="rId7" w:history="1">
        <w:r>
          <w:rPr>
            <w:rStyle w:val="Hipercze"/>
          </w:rPr>
          <w:t>https://epodreczniki.pl/a/srodowisko-przyrodnicze-i-gospodarka-federacji-rosyjskiej/D13bOfdoA</w:t>
        </w:r>
      </w:hyperlink>
      <w:bookmarkStart w:id="0" w:name="_GoBack"/>
      <w:bookmarkEnd w:id="0"/>
    </w:p>
    <w:p w:rsidR="00756EB5" w:rsidRDefault="00756EB5"/>
    <w:sectPr w:rsidR="0075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DC"/>
    <w:rsid w:val="00476ADC"/>
    <w:rsid w:val="0075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6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6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rodowisko-przyrodnicze-i-gospodarka-federacji-rosyjskiej/D13bOfdo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-iBKE69CYQ" TargetMode="External"/><Relationship Id="rId5" Type="http://schemas.openxmlformats.org/officeDocument/2006/relationships/hyperlink" Target="https://www.youtube.com/watch?v=yHS0XNXRr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2020-05-12T09:15:00Z</dcterms:created>
  <dcterms:modified xsi:type="dcterms:W3CDTF">2020-05-12T09:23:00Z</dcterms:modified>
</cp:coreProperties>
</file>