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4A" w:rsidRPr="00CC0F48" w:rsidRDefault="00EB6820" w:rsidP="00B77F4A">
      <w:pPr>
        <w:rPr>
          <w:b/>
        </w:rPr>
      </w:pPr>
      <w:r>
        <w:rPr>
          <w:b/>
        </w:rPr>
        <w:t xml:space="preserve">Geografia kl. </w:t>
      </w:r>
      <w:r w:rsidR="0083125C">
        <w:rPr>
          <w:b/>
        </w:rPr>
        <w:t xml:space="preserve">VIII </w:t>
      </w:r>
    </w:p>
    <w:p w:rsidR="00B77F4A" w:rsidRDefault="00B77F4A" w:rsidP="00B77F4A">
      <w:r>
        <w:t>Temat: Środowisko przyrodnicze Arktyki i Antarktyki.</w:t>
      </w:r>
    </w:p>
    <w:p w:rsidR="00B77F4A" w:rsidRDefault="00B77F4A" w:rsidP="00B77F4A">
      <w:pPr>
        <w:pStyle w:val="Akapitzlist"/>
        <w:numPr>
          <w:ilvl w:val="0"/>
          <w:numId w:val="1"/>
        </w:numPr>
      </w:pPr>
      <w:r>
        <w:t>Otwórz  atlas geograficzny na stronie, gdzie jest mapa całego świata. Znajdź  Arktykę i Antarktydę .</w:t>
      </w:r>
    </w:p>
    <w:p w:rsidR="00B77F4A" w:rsidRDefault="00B77F4A" w:rsidP="00B77F4A">
      <w:pPr>
        <w:pStyle w:val="Akapitzlist"/>
      </w:pPr>
      <w:r>
        <w:t>(Arktyka wokół bieguna północnego, Antarktyka wokół południowego)</w:t>
      </w:r>
    </w:p>
    <w:p w:rsidR="00B77F4A" w:rsidRDefault="00B77F4A" w:rsidP="00B77F4A">
      <w:pPr>
        <w:pStyle w:val="Akapitzlist"/>
        <w:jc w:val="center"/>
      </w:pPr>
      <w:r>
        <w:t>Dobrze wskazałeś?</w:t>
      </w:r>
    </w:p>
    <w:p w:rsidR="00B77F4A" w:rsidRDefault="00B77F4A" w:rsidP="00B77F4A">
      <w:pPr>
        <w:pStyle w:val="Akapitzlist"/>
        <w:numPr>
          <w:ilvl w:val="0"/>
          <w:numId w:val="1"/>
        </w:numPr>
      </w:pPr>
      <w:r>
        <w:t>Korzystając z podręcznika str. 172 i 173 napisz co stanowi granicę Arktyki i Antarktyki:</w:t>
      </w:r>
    </w:p>
    <w:p w:rsidR="00B77F4A" w:rsidRDefault="00B77F4A" w:rsidP="00B77F4A">
      <w:pPr>
        <w:pStyle w:val="Akapitzlist"/>
        <w:spacing w:line="360" w:lineRule="auto"/>
      </w:pPr>
      <w:r>
        <w:t>Granica Arktyki - ……………………………………………………………………………………………………………………</w:t>
      </w:r>
    </w:p>
    <w:p w:rsidR="00B77F4A" w:rsidRDefault="00B77F4A" w:rsidP="00B77F4A">
      <w:pPr>
        <w:pStyle w:val="Akapitzlist"/>
        <w:spacing w:line="360" w:lineRule="auto"/>
      </w:pPr>
      <w:r>
        <w:t>Granica Antarktydy - ……………………………………………………………………………………………………………..</w:t>
      </w:r>
    </w:p>
    <w:p w:rsidR="00B77F4A" w:rsidRDefault="00B77F4A" w:rsidP="00B77F4A">
      <w:pPr>
        <w:pStyle w:val="Akapitzlist"/>
        <w:numPr>
          <w:ilvl w:val="0"/>
          <w:numId w:val="1"/>
        </w:numPr>
      </w:pPr>
      <w:r>
        <w:t xml:space="preserve">Wejdź na stronę </w:t>
      </w:r>
      <w:hyperlink r:id="rId5" w:history="1">
        <w:r w:rsidRPr="0010269E">
          <w:rPr>
            <w:rStyle w:val="Hipercze"/>
          </w:rPr>
          <w:t>https://epodreczniki.pl/a/wprowadzenie/D6ElWj2aL</w:t>
        </w:r>
      </w:hyperlink>
      <w:r>
        <w:t xml:space="preserve"> , przeczytaj pierwszą stronę, następnie przejdź na następną stronę – obejrzyj film. </w:t>
      </w:r>
    </w:p>
    <w:p w:rsidR="00B77F4A" w:rsidRDefault="00B77F4A" w:rsidP="00B77F4A">
      <w:pPr>
        <w:pStyle w:val="Akapitzlist"/>
        <w:numPr>
          <w:ilvl w:val="0"/>
          <w:numId w:val="1"/>
        </w:numPr>
      </w:pPr>
      <w:r>
        <w:t xml:space="preserve">Po obejrzeniu filmu przejdź na następną stronę i wykonaj ćwiczenia. </w:t>
      </w:r>
    </w:p>
    <w:p w:rsidR="00B77F4A" w:rsidRDefault="00B77F4A" w:rsidP="00B77F4A">
      <w:pPr>
        <w:pStyle w:val="Akapitzlist"/>
        <w:numPr>
          <w:ilvl w:val="0"/>
          <w:numId w:val="1"/>
        </w:numPr>
      </w:pPr>
      <w:r>
        <w:t xml:space="preserve">Wyjaśnij pojęcia związane z Arktyką </w:t>
      </w:r>
    </w:p>
    <w:p w:rsidR="00B77F4A" w:rsidRDefault="00B77F4A" w:rsidP="00B77F4A">
      <w:pPr>
        <w:pStyle w:val="Akapitzlist"/>
        <w:numPr>
          <w:ilvl w:val="0"/>
          <w:numId w:val="2"/>
        </w:numPr>
      </w:pPr>
      <w:r>
        <w:t>Pak lodowy - ……………………………………………………………………………………………………………………..</w:t>
      </w:r>
    </w:p>
    <w:p w:rsidR="00B77F4A" w:rsidRDefault="00B77F4A" w:rsidP="00B77F4A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B77F4A" w:rsidRDefault="00B77F4A" w:rsidP="00B77F4A">
      <w:pPr>
        <w:pStyle w:val="Akapitzlist"/>
        <w:numPr>
          <w:ilvl w:val="0"/>
          <w:numId w:val="2"/>
        </w:numPr>
      </w:pPr>
      <w:r>
        <w:t>Tundra - ……………………………………………………………………………………………………………………………</w:t>
      </w:r>
    </w:p>
    <w:p w:rsidR="00B77F4A" w:rsidRDefault="00B77F4A" w:rsidP="00B77F4A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B77F4A" w:rsidRDefault="00B77F4A" w:rsidP="00B77F4A">
      <w:pPr>
        <w:pStyle w:val="Akapitzlist"/>
        <w:numPr>
          <w:ilvl w:val="0"/>
          <w:numId w:val="1"/>
        </w:numPr>
      </w:pPr>
      <w:r>
        <w:t>Wyjaśnij pojęcia związane z Antarktydą:</w:t>
      </w:r>
    </w:p>
    <w:p w:rsidR="00B77F4A" w:rsidRDefault="00B77F4A" w:rsidP="00B77F4A">
      <w:pPr>
        <w:pStyle w:val="Akapitzlist"/>
        <w:numPr>
          <w:ilvl w:val="0"/>
          <w:numId w:val="3"/>
        </w:numPr>
      </w:pPr>
      <w:r>
        <w:t>Nunatak - …………………………………………………………………………………………………………………………</w:t>
      </w:r>
    </w:p>
    <w:p w:rsidR="00B77F4A" w:rsidRDefault="00B77F4A" w:rsidP="00B77F4A">
      <w:pPr>
        <w:pStyle w:val="Akapitzlist"/>
        <w:numPr>
          <w:ilvl w:val="0"/>
          <w:numId w:val="3"/>
        </w:numPr>
      </w:pPr>
      <w:r>
        <w:t>Lodowiec szelfowy - ………………………………………………………………………………………………………….</w:t>
      </w:r>
    </w:p>
    <w:p w:rsidR="00B77F4A" w:rsidRDefault="00B77F4A" w:rsidP="00B77F4A">
      <w:pPr>
        <w:pStyle w:val="Akapitzlist"/>
        <w:numPr>
          <w:ilvl w:val="0"/>
          <w:numId w:val="1"/>
        </w:numPr>
      </w:pPr>
      <w:r>
        <w:t xml:space="preserve">Zobacz filmik pokazujący niezwykłe zjawisko występujące wokół biegunów i odpowiedz na poniższe pytania </w:t>
      </w:r>
      <w:hyperlink r:id="rId6" w:history="1">
        <w:r w:rsidRPr="0010269E">
          <w:rPr>
            <w:rStyle w:val="Hipercze"/>
          </w:rPr>
          <w:t>https://www.youtube.com/watch?v=TLblUQJ6bsY</w:t>
        </w:r>
      </w:hyperlink>
      <w:r>
        <w:t xml:space="preserve"> </w:t>
      </w:r>
    </w:p>
    <w:p w:rsidR="00B77F4A" w:rsidRDefault="00B77F4A" w:rsidP="00B77F4A">
      <w:pPr>
        <w:pStyle w:val="Akapitzlist"/>
        <w:numPr>
          <w:ilvl w:val="0"/>
          <w:numId w:val="4"/>
        </w:numPr>
      </w:pPr>
      <w:r>
        <w:t>Jak nazywa się to zjawisko - ………………………………………………………………………………………………</w:t>
      </w:r>
    </w:p>
    <w:p w:rsidR="00B77F4A" w:rsidRDefault="00B77F4A" w:rsidP="00B77F4A">
      <w:pPr>
        <w:pStyle w:val="Akapitzlist"/>
        <w:numPr>
          <w:ilvl w:val="0"/>
          <w:numId w:val="4"/>
        </w:numPr>
      </w:pPr>
      <w:r>
        <w:t>Od kiedy do kiedy możemy to zjawisko obserwować wokół bieguna północnego? (podaj nazwy miesięcy) - ……………………………………………………………………………………………………………..</w:t>
      </w:r>
    </w:p>
    <w:p w:rsidR="00B77F4A" w:rsidRDefault="00B77F4A" w:rsidP="00B77F4A">
      <w:pPr>
        <w:pStyle w:val="Akapitzlist"/>
        <w:numPr>
          <w:ilvl w:val="0"/>
          <w:numId w:val="1"/>
        </w:numPr>
      </w:pPr>
      <w:r>
        <w:t>Korzystając z</w:t>
      </w:r>
      <w:r w:rsidR="00EB6820">
        <w:t xml:space="preserve"> różnych </w:t>
      </w:r>
      <w:r w:rsidR="0083125C">
        <w:t xml:space="preserve"> źródeł </w:t>
      </w:r>
      <w:r w:rsidR="00567AF0">
        <w:t xml:space="preserve">uzupełnij tabelę, podaj skutki </w:t>
      </w:r>
      <w:r>
        <w:t xml:space="preserve"> zmian zachodzących </w:t>
      </w:r>
      <w:r w:rsidR="0083125C">
        <w:t xml:space="preserve">                                         </w:t>
      </w:r>
      <w:r>
        <w:t xml:space="preserve">w środowisku przyrodniczym obszarów polarnych. </w:t>
      </w:r>
    </w:p>
    <w:tbl>
      <w:tblPr>
        <w:tblStyle w:val="Tabela-Siatka"/>
        <w:tblW w:w="9594" w:type="dxa"/>
        <w:tblInd w:w="720" w:type="dxa"/>
        <w:tblLook w:val="04A0"/>
      </w:tblPr>
      <w:tblGrid>
        <w:gridCol w:w="1924"/>
        <w:gridCol w:w="1975"/>
        <w:gridCol w:w="5695"/>
      </w:tblGrid>
      <w:tr w:rsidR="0083125C" w:rsidTr="0083125C">
        <w:tc>
          <w:tcPr>
            <w:tcW w:w="0" w:type="auto"/>
          </w:tcPr>
          <w:p w:rsidR="00567AF0" w:rsidRDefault="00567AF0" w:rsidP="00567AF0">
            <w:pPr>
              <w:pStyle w:val="Akapitzlist"/>
              <w:ind w:left="0"/>
            </w:pPr>
            <w:r>
              <w:t xml:space="preserve"> PRZYCZYNA </w:t>
            </w:r>
          </w:p>
        </w:tc>
        <w:tc>
          <w:tcPr>
            <w:tcW w:w="0" w:type="auto"/>
          </w:tcPr>
          <w:p w:rsidR="00567AF0" w:rsidRDefault="00567AF0" w:rsidP="00567AF0">
            <w:pPr>
              <w:ind w:left="360"/>
            </w:pPr>
            <w:r>
              <w:t xml:space="preserve">ZMIANA </w:t>
            </w:r>
          </w:p>
        </w:tc>
        <w:tc>
          <w:tcPr>
            <w:tcW w:w="5695" w:type="dxa"/>
          </w:tcPr>
          <w:p w:rsidR="00567AF0" w:rsidRDefault="00567AF0" w:rsidP="00567AF0">
            <w:pPr>
              <w:pStyle w:val="Akapitzlist"/>
              <w:ind w:left="0"/>
            </w:pPr>
            <w:r>
              <w:t>SKUTEK</w:t>
            </w:r>
          </w:p>
        </w:tc>
      </w:tr>
      <w:tr w:rsidR="0083125C" w:rsidTr="0083125C">
        <w:tc>
          <w:tcPr>
            <w:tcW w:w="0" w:type="auto"/>
          </w:tcPr>
          <w:p w:rsidR="00567AF0" w:rsidRDefault="00567AF0" w:rsidP="00567AF0">
            <w:pPr>
              <w:pStyle w:val="Akapitzlist"/>
              <w:ind w:left="0"/>
            </w:pPr>
            <w:r>
              <w:t xml:space="preserve">Wzrost średniej  </w:t>
            </w:r>
          </w:p>
          <w:p w:rsidR="00567AF0" w:rsidRDefault="00567AF0" w:rsidP="00567AF0">
            <w:pPr>
              <w:pStyle w:val="Akapitzlist"/>
              <w:ind w:left="0"/>
            </w:pPr>
            <w:r>
              <w:t>temp. powietrza</w:t>
            </w:r>
          </w:p>
        </w:tc>
        <w:tc>
          <w:tcPr>
            <w:tcW w:w="0" w:type="auto"/>
          </w:tcPr>
          <w:p w:rsidR="00567AF0" w:rsidRDefault="00567AF0" w:rsidP="00567AF0">
            <w:pPr>
              <w:pStyle w:val="Akapitzlist"/>
              <w:ind w:left="0"/>
            </w:pPr>
            <w:r>
              <w:t xml:space="preserve">Znaczne zmniejszenie </w:t>
            </w:r>
          </w:p>
          <w:p w:rsidR="00567AF0" w:rsidRDefault="00567AF0" w:rsidP="00567AF0">
            <w:pPr>
              <w:pStyle w:val="Akapitzlist"/>
              <w:ind w:left="0"/>
            </w:pPr>
            <w:r>
              <w:t xml:space="preserve">grubości i powierzchni </w:t>
            </w:r>
          </w:p>
          <w:p w:rsidR="00567AF0" w:rsidRDefault="00567AF0" w:rsidP="00567AF0">
            <w:pPr>
              <w:pStyle w:val="Akapitzlist"/>
              <w:ind w:left="0"/>
            </w:pPr>
            <w:r>
              <w:t xml:space="preserve">pokryw lodowych </w:t>
            </w:r>
          </w:p>
          <w:p w:rsidR="00567AF0" w:rsidRDefault="00567AF0" w:rsidP="00567AF0">
            <w:pPr>
              <w:pStyle w:val="Akapitzlist"/>
              <w:ind w:left="0"/>
            </w:pPr>
            <w:r>
              <w:t>(topnienie lodu)</w:t>
            </w:r>
          </w:p>
        </w:tc>
        <w:tc>
          <w:tcPr>
            <w:tcW w:w="5695" w:type="dxa"/>
          </w:tcPr>
          <w:p w:rsidR="00567AF0" w:rsidRDefault="00567AF0" w:rsidP="00567AF0">
            <w:pPr>
              <w:ind w:left="360"/>
            </w:pPr>
            <w:r>
              <w:t>1.</w:t>
            </w:r>
          </w:p>
          <w:p w:rsidR="00567AF0" w:rsidRDefault="00567AF0" w:rsidP="00567AF0">
            <w:pPr>
              <w:ind w:left="360"/>
            </w:pPr>
            <w:r>
              <w:t>2.</w:t>
            </w:r>
          </w:p>
          <w:p w:rsidR="00567AF0" w:rsidRDefault="00567AF0" w:rsidP="00567AF0">
            <w:pPr>
              <w:ind w:left="360"/>
            </w:pPr>
            <w:r>
              <w:t>3.</w:t>
            </w:r>
          </w:p>
          <w:p w:rsidR="00567AF0" w:rsidRDefault="00567AF0" w:rsidP="00567AF0">
            <w:pPr>
              <w:ind w:left="360"/>
            </w:pPr>
            <w:r>
              <w:t>4.</w:t>
            </w:r>
          </w:p>
          <w:p w:rsidR="00567AF0" w:rsidRDefault="00567AF0" w:rsidP="00567AF0">
            <w:pPr>
              <w:ind w:left="360"/>
            </w:pPr>
            <w:r>
              <w:t>5.</w:t>
            </w:r>
          </w:p>
          <w:p w:rsidR="00567AF0" w:rsidRDefault="00567AF0" w:rsidP="00567AF0">
            <w:pPr>
              <w:ind w:left="360"/>
            </w:pPr>
            <w:r>
              <w:t>6.</w:t>
            </w:r>
          </w:p>
          <w:p w:rsidR="00567AF0" w:rsidRDefault="00567AF0" w:rsidP="00567AF0">
            <w:pPr>
              <w:ind w:left="360"/>
            </w:pPr>
          </w:p>
          <w:p w:rsidR="00567AF0" w:rsidRDefault="00567AF0" w:rsidP="00567AF0">
            <w:pPr>
              <w:ind w:left="360"/>
            </w:pPr>
          </w:p>
        </w:tc>
      </w:tr>
      <w:tr w:rsidR="0083125C" w:rsidTr="0083125C">
        <w:tc>
          <w:tcPr>
            <w:tcW w:w="0" w:type="auto"/>
          </w:tcPr>
          <w:p w:rsidR="00567AF0" w:rsidRDefault="00567AF0" w:rsidP="00567AF0">
            <w:pPr>
              <w:pStyle w:val="Akapitzlist"/>
              <w:ind w:left="0"/>
            </w:pPr>
            <w:r>
              <w:t>Wydobycie surowców mineralnych w Arktyce (Alaska, Spitzbergen, Płw. Kolski)</w:t>
            </w:r>
          </w:p>
        </w:tc>
        <w:tc>
          <w:tcPr>
            <w:tcW w:w="0" w:type="auto"/>
          </w:tcPr>
          <w:p w:rsidR="00567AF0" w:rsidRDefault="00567AF0" w:rsidP="00567AF0">
            <w:pPr>
              <w:pStyle w:val="Akapitzlist"/>
              <w:ind w:left="0"/>
            </w:pPr>
            <w:r>
              <w:t>Zanieczyszczenie środowiska</w:t>
            </w:r>
            <w:r w:rsidR="0083125C">
              <w:t xml:space="preserve"> (wód i atmosfery)</w:t>
            </w:r>
          </w:p>
        </w:tc>
        <w:tc>
          <w:tcPr>
            <w:tcW w:w="5695" w:type="dxa"/>
          </w:tcPr>
          <w:p w:rsidR="00567AF0" w:rsidRDefault="0083125C" w:rsidP="0083125C">
            <w:pPr>
              <w:ind w:left="360"/>
            </w:pPr>
            <w:r>
              <w:t>1.</w:t>
            </w:r>
          </w:p>
          <w:p w:rsidR="0083125C" w:rsidRDefault="0083125C" w:rsidP="0083125C">
            <w:pPr>
              <w:ind w:left="360"/>
            </w:pPr>
            <w:r>
              <w:t>2.</w:t>
            </w:r>
          </w:p>
          <w:p w:rsidR="0083125C" w:rsidRDefault="0083125C" w:rsidP="0083125C">
            <w:pPr>
              <w:ind w:left="360"/>
            </w:pPr>
            <w:r>
              <w:t>3.</w:t>
            </w:r>
          </w:p>
          <w:p w:rsidR="0083125C" w:rsidRDefault="0083125C" w:rsidP="0083125C">
            <w:pPr>
              <w:ind w:left="360"/>
            </w:pPr>
          </w:p>
        </w:tc>
      </w:tr>
      <w:tr w:rsidR="0083125C" w:rsidTr="0083125C">
        <w:tc>
          <w:tcPr>
            <w:tcW w:w="0" w:type="auto"/>
          </w:tcPr>
          <w:p w:rsidR="00567AF0" w:rsidRDefault="0083125C" w:rsidP="0083125C">
            <w:pPr>
              <w:pStyle w:val="Akapitzlist"/>
              <w:ind w:left="0"/>
            </w:pPr>
            <w:r>
              <w:t>Nadmierna emisja freonów i halonów (np. z urządzeń chłodniczych, ze sprężarek i z kosmetyków)</w:t>
            </w:r>
          </w:p>
        </w:tc>
        <w:tc>
          <w:tcPr>
            <w:tcW w:w="0" w:type="auto"/>
          </w:tcPr>
          <w:p w:rsidR="00567AF0" w:rsidRDefault="0083125C" w:rsidP="0083125C">
            <w:pPr>
              <w:pStyle w:val="Akapitzlist"/>
              <w:ind w:left="0"/>
            </w:pPr>
            <w:r>
              <w:t>Spadek koncentracji ozonu  w atmosferze (dziura ozonowa)</w:t>
            </w:r>
          </w:p>
        </w:tc>
        <w:tc>
          <w:tcPr>
            <w:tcW w:w="5695" w:type="dxa"/>
          </w:tcPr>
          <w:p w:rsidR="0083125C" w:rsidRDefault="0083125C" w:rsidP="0083125C">
            <w:pPr>
              <w:ind w:left="360"/>
            </w:pPr>
            <w:r>
              <w:t>1.</w:t>
            </w:r>
          </w:p>
          <w:p w:rsidR="0083125C" w:rsidRDefault="0083125C" w:rsidP="0083125C">
            <w:pPr>
              <w:ind w:left="360"/>
            </w:pPr>
            <w:r>
              <w:t>2.</w:t>
            </w:r>
          </w:p>
          <w:p w:rsidR="0083125C" w:rsidRDefault="0083125C" w:rsidP="0083125C">
            <w:pPr>
              <w:ind w:left="360"/>
            </w:pPr>
            <w:r>
              <w:t>3.</w:t>
            </w:r>
          </w:p>
          <w:p w:rsidR="0083125C" w:rsidRDefault="0083125C" w:rsidP="0083125C">
            <w:pPr>
              <w:ind w:left="360"/>
            </w:pPr>
            <w:r>
              <w:t>4.</w:t>
            </w:r>
          </w:p>
          <w:p w:rsidR="0083125C" w:rsidRDefault="0083125C" w:rsidP="0083125C">
            <w:pPr>
              <w:ind w:left="360"/>
            </w:pPr>
            <w:r>
              <w:t>5.</w:t>
            </w:r>
          </w:p>
          <w:p w:rsidR="00567AF0" w:rsidRDefault="00567AF0" w:rsidP="0083125C">
            <w:pPr>
              <w:pStyle w:val="Akapitzlist"/>
              <w:ind w:left="0"/>
            </w:pPr>
          </w:p>
        </w:tc>
      </w:tr>
    </w:tbl>
    <w:p w:rsidR="0083125C" w:rsidRDefault="0083125C" w:rsidP="0083125C">
      <w:pPr>
        <w:pStyle w:val="Akapitzlist"/>
        <w:ind w:left="1211"/>
      </w:pPr>
    </w:p>
    <w:p w:rsidR="00B77F4A" w:rsidRDefault="00B77F4A" w:rsidP="0083125C">
      <w:pPr>
        <w:pStyle w:val="Akapitzlist"/>
        <w:ind w:left="1211"/>
      </w:pPr>
      <w:r>
        <w:lastRenderedPageBreak/>
        <w:t xml:space="preserve">Jeżeli jeszcze dysponujesz czasem, niekoniecznie teraz, zobacz film pt. „Marsz pingwinów” </w:t>
      </w:r>
    </w:p>
    <w:p w:rsidR="00B77F4A" w:rsidRDefault="00B77F4A" w:rsidP="00B77F4A">
      <w:pPr>
        <w:pStyle w:val="Akapitzlist"/>
      </w:pPr>
      <w:r>
        <w:t>A może zobaczycie z całą rodziną?</w:t>
      </w:r>
    </w:p>
    <w:p w:rsidR="00B77F4A" w:rsidRDefault="00B77F4A" w:rsidP="00B77F4A">
      <w:pPr>
        <w:pStyle w:val="Akapitzlist"/>
      </w:pPr>
    </w:p>
    <w:p w:rsidR="00B77F4A" w:rsidRDefault="00B77F4A" w:rsidP="00B77F4A">
      <w:pPr>
        <w:pStyle w:val="Akapitzlist"/>
      </w:pPr>
      <w:r>
        <w:t>Temat lekcji i wszyst</w:t>
      </w:r>
      <w:r w:rsidR="0083125C">
        <w:t xml:space="preserve">kie polecenia (napisz, wyjaśnij, uzupełnij </w:t>
      </w:r>
      <w:r>
        <w:t>itp.) zamieść w zeszycie. Możesz  też wydrukować wypełnioną kartę pracy.</w:t>
      </w:r>
    </w:p>
    <w:p w:rsidR="00B77F4A" w:rsidRDefault="00B77F4A" w:rsidP="00B77F4A">
      <w:pPr>
        <w:pStyle w:val="Akapitzlist"/>
      </w:pPr>
    </w:p>
    <w:p w:rsidR="00B77F4A" w:rsidRPr="00CC0F48" w:rsidRDefault="00B77F4A" w:rsidP="00B77F4A">
      <w:pPr>
        <w:pStyle w:val="Akapitzlist"/>
        <w:rPr>
          <w:b/>
        </w:rPr>
      </w:pPr>
      <w:r w:rsidRPr="00CC0F48">
        <w:rPr>
          <w:b/>
        </w:rPr>
        <w:t>UWAGA! Zro</w:t>
      </w:r>
      <w:r w:rsidR="0083125C">
        <w:rPr>
          <w:b/>
        </w:rPr>
        <w:t xml:space="preserve">bione zadania w zeszycie </w:t>
      </w:r>
      <w:r w:rsidRPr="00CC0F48">
        <w:rPr>
          <w:b/>
        </w:rPr>
        <w:t xml:space="preserve"> proszę przesłać na moja pocztę </w:t>
      </w:r>
      <w:r w:rsidR="0083125C">
        <w:rPr>
          <w:b/>
        </w:rPr>
        <w:t>w tym samym dniu, w którym mamy lekcję.</w:t>
      </w:r>
    </w:p>
    <w:p w:rsidR="00594803" w:rsidRDefault="00B77F4A" w:rsidP="00B77F4A">
      <w:pPr>
        <w:pStyle w:val="Akapitzlist"/>
      </w:pPr>
      <w:r>
        <w:t>Dziękuję, życzę wytrwałości i dużo, dużo chęci do pr</w:t>
      </w:r>
      <w:r w:rsidR="0083125C">
        <w:t>acy!</w:t>
      </w:r>
    </w:p>
    <w:sectPr w:rsidR="00594803" w:rsidSect="0083125C">
      <w:pgSz w:w="11906" w:h="16838"/>
      <w:pgMar w:top="56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67C"/>
    <w:multiLevelType w:val="hybridMultilevel"/>
    <w:tmpl w:val="E58A93EA"/>
    <w:lvl w:ilvl="0" w:tplc="B24A2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277C9"/>
    <w:multiLevelType w:val="hybridMultilevel"/>
    <w:tmpl w:val="6D143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073CE"/>
    <w:multiLevelType w:val="hybridMultilevel"/>
    <w:tmpl w:val="72CEBBF0"/>
    <w:lvl w:ilvl="0" w:tplc="3A24E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77E05"/>
    <w:multiLevelType w:val="hybridMultilevel"/>
    <w:tmpl w:val="D1C27B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DB36F98"/>
    <w:multiLevelType w:val="hybridMultilevel"/>
    <w:tmpl w:val="5BEE227C"/>
    <w:lvl w:ilvl="0" w:tplc="DBF25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EF540A"/>
    <w:multiLevelType w:val="hybridMultilevel"/>
    <w:tmpl w:val="76785CB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F4A"/>
    <w:rsid w:val="00567AF0"/>
    <w:rsid w:val="00594803"/>
    <w:rsid w:val="007E3BA4"/>
    <w:rsid w:val="0083125C"/>
    <w:rsid w:val="00B77F4A"/>
    <w:rsid w:val="00EB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F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F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7F4A"/>
    <w:rPr>
      <w:color w:val="0000FF"/>
      <w:u w:val="single"/>
    </w:rPr>
  </w:style>
  <w:style w:type="table" w:styleId="Tabela-Siatka">
    <w:name w:val="Table Grid"/>
    <w:basedOn w:val="Standardowy"/>
    <w:uiPriority w:val="59"/>
    <w:rsid w:val="0056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blUQJ6bsY" TargetMode="External"/><Relationship Id="rId5" Type="http://schemas.openxmlformats.org/officeDocument/2006/relationships/hyperlink" Target="https://epodreczniki.pl/a/wprowadzenie/D6ElWj2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2</cp:revision>
  <dcterms:created xsi:type="dcterms:W3CDTF">2020-04-26T17:51:00Z</dcterms:created>
  <dcterms:modified xsi:type="dcterms:W3CDTF">2020-04-26T17:51:00Z</dcterms:modified>
</cp:coreProperties>
</file>